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AE" w:rsidRPr="00D035AE" w:rsidRDefault="00D035AE" w:rsidP="00D035AE">
      <w:pPr>
        <w:pStyle w:val="Heading1"/>
        <w:spacing w:before="0"/>
        <w:jc w:val="center"/>
        <w:rPr>
          <w:sz w:val="24"/>
          <w:szCs w:val="24"/>
        </w:rPr>
      </w:pPr>
      <w:bookmarkStart w:id="0" w:name="_Toc13574564"/>
    </w:p>
    <w:p w:rsidR="00770933" w:rsidRPr="00D035AE" w:rsidRDefault="00770933" w:rsidP="00D035AE">
      <w:pPr>
        <w:pStyle w:val="Heading1"/>
        <w:jc w:val="center"/>
        <w:rPr>
          <w:sz w:val="72"/>
          <w:szCs w:val="96"/>
        </w:rPr>
      </w:pPr>
      <w:r w:rsidRPr="00D035AE">
        <w:rPr>
          <w:sz w:val="72"/>
          <w:szCs w:val="96"/>
        </w:rPr>
        <w:t>Benefit Ch</w:t>
      </w:r>
      <w:bookmarkStart w:id="1" w:name="_GoBack"/>
      <w:bookmarkEnd w:id="1"/>
      <w:r w:rsidRPr="00D035AE">
        <w:rPr>
          <w:sz w:val="72"/>
          <w:szCs w:val="96"/>
        </w:rPr>
        <w:t>ecks</w:t>
      </w:r>
      <w:bookmarkEnd w:id="0"/>
    </w:p>
    <w:p w:rsidR="00770933" w:rsidRDefault="00770933" w:rsidP="00770933"/>
    <w:p w:rsidR="00770933" w:rsidRDefault="00770933" w:rsidP="00D035AE">
      <w:pPr>
        <w:jc w:val="center"/>
      </w:pPr>
      <w:r>
        <w:t>To check what benefits are available and their current rates please visit:</w:t>
      </w:r>
    </w:p>
    <w:p w:rsidR="00770933" w:rsidRPr="00D035AE" w:rsidRDefault="00770933" w:rsidP="00D035AE">
      <w:pPr>
        <w:jc w:val="center"/>
        <w:rPr>
          <w:color w:val="660066"/>
          <w:sz w:val="18"/>
          <w:szCs w:val="32"/>
        </w:rPr>
      </w:pPr>
      <w:r w:rsidRPr="00D035AE">
        <w:rPr>
          <w:color w:val="660066"/>
          <w:sz w:val="32"/>
          <w:szCs w:val="32"/>
        </w:rPr>
        <w:t>www.rightsnet.org.uk/resources/benefit-tax-credit-rates</w:t>
      </w:r>
    </w:p>
    <w:p w:rsidR="00770933" w:rsidRPr="00D035AE" w:rsidRDefault="00770933" w:rsidP="00D035AE">
      <w:pPr>
        <w:jc w:val="center"/>
        <w:rPr>
          <w:sz w:val="18"/>
          <w:szCs w:val="32"/>
        </w:rPr>
      </w:pPr>
    </w:p>
    <w:p w:rsidR="00770933" w:rsidRDefault="00770933" w:rsidP="00D035AE">
      <w:pPr>
        <w:jc w:val="center"/>
        <w:rPr>
          <w:sz w:val="24"/>
          <w:szCs w:val="24"/>
        </w:rPr>
      </w:pPr>
      <w:r>
        <w:rPr>
          <w:sz w:val="24"/>
          <w:szCs w:val="24"/>
        </w:rPr>
        <w:t>You can check what benefits you are entitl</w:t>
      </w:r>
      <w:r w:rsidR="00D035AE">
        <w:rPr>
          <w:sz w:val="24"/>
          <w:szCs w:val="24"/>
        </w:rPr>
        <w:t>ed to at the following websites:</w:t>
      </w:r>
    </w:p>
    <w:p w:rsidR="00770933" w:rsidRPr="00D035AE" w:rsidRDefault="00B871E4" w:rsidP="00D035AE">
      <w:pPr>
        <w:jc w:val="center"/>
        <w:rPr>
          <w:color w:val="660066"/>
          <w:sz w:val="32"/>
          <w:szCs w:val="32"/>
        </w:rPr>
      </w:pPr>
      <w:hyperlink r:id="rId7" w:history="1">
        <w:r w:rsidR="00770933" w:rsidRPr="00D035AE">
          <w:rPr>
            <w:rStyle w:val="Hyperlink"/>
            <w:color w:val="660066"/>
            <w:sz w:val="32"/>
            <w:szCs w:val="32"/>
            <w:u w:val="none"/>
          </w:rPr>
          <w:t>www.gov.uk</w:t>
        </w:r>
      </w:hyperlink>
    </w:p>
    <w:p w:rsidR="00770933" w:rsidRDefault="00B871E4" w:rsidP="00D035AE">
      <w:pPr>
        <w:jc w:val="center"/>
        <w:rPr>
          <w:rStyle w:val="Hyperlink"/>
          <w:color w:val="660066"/>
          <w:sz w:val="32"/>
          <w:szCs w:val="32"/>
          <w:u w:val="none"/>
        </w:rPr>
      </w:pPr>
      <w:hyperlink r:id="rId8" w:history="1">
        <w:r w:rsidR="00770933" w:rsidRPr="00D035AE">
          <w:rPr>
            <w:rStyle w:val="Hyperlink"/>
            <w:color w:val="660066"/>
            <w:sz w:val="32"/>
            <w:szCs w:val="32"/>
            <w:u w:val="none"/>
          </w:rPr>
          <w:t>www.turn2us.org.uk</w:t>
        </w:r>
      </w:hyperlink>
    </w:p>
    <w:p w:rsidR="00D035AE" w:rsidRPr="009C2C96" w:rsidRDefault="00D035AE" w:rsidP="00D035AE">
      <w:pPr>
        <w:jc w:val="center"/>
        <w:rPr>
          <w:sz w:val="32"/>
          <w:szCs w:val="32"/>
        </w:rPr>
      </w:pPr>
      <w:r w:rsidRPr="00D035AE">
        <w:rPr>
          <w:noProof/>
          <w:color w:val="660066"/>
          <w:lang w:eastAsia="en-GB"/>
        </w:rPr>
        <w:drawing>
          <wp:anchor distT="0" distB="0" distL="114300" distR="114300" simplePos="0" relativeHeight="251659264" behindDoc="1" locked="0" layoutInCell="1" allowOverlap="1" wp14:anchorId="1AB50481" wp14:editId="2D7A7D51">
            <wp:simplePos x="0" y="0"/>
            <wp:positionH relativeFrom="margin">
              <wp:posOffset>1670281</wp:posOffset>
            </wp:positionH>
            <wp:positionV relativeFrom="paragraph">
              <wp:posOffset>72860</wp:posOffset>
            </wp:positionV>
            <wp:extent cx="2454099" cy="1640426"/>
            <wp:effectExtent l="0" t="0" r="3810" b="0"/>
            <wp:wrapNone/>
            <wp:docPr id="7" name="irc_mi" descr="Image result for benefit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nefit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13" cy="16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933" w:rsidRDefault="00770933" w:rsidP="00770933">
      <w:pPr>
        <w:jc w:val="both"/>
        <w:rPr>
          <w:sz w:val="32"/>
          <w:szCs w:val="32"/>
        </w:rPr>
      </w:pPr>
    </w:p>
    <w:p w:rsidR="00770933" w:rsidRDefault="00770933" w:rsidP="00770933">
      <w:pPr>
        <w:jc w:val="both"/>
        <w:rPr>
          <w:sz w:val="32"/>
          <w:szCs w:val="32"/>
        </w:rPr>
      </w:pPr>
    </w:p>
    <w:p w:rsidR="00770933" w:rsidRDefault="00770933" w:rsidP="00770933">
      <w:pPr>
        <w:jc w:val="both"/>
        <w:rPr>
          <w:sz w:val="24"/>
          <w:szCs w:val="24"/>
        </w:rPr>
      </w:pPr>
    </w:p>
    <w:p w:rsidR="00D035AE" w:rsidRDefault="00D035AE" w:rsidP="00770933">
      <w:pPr>
        <w:jc w:val="both"/>
        <w:rPr>
          <w:sz w:val="24"/>
          <w:szCs w:val="24"/>
        </w:rPr>
      </w:pPr>
    </w:p>
    <w:p w:rsidR="00770933" w:rsidRPr="00D035AE" w:rsidRDefault="00770933" w:rsidP="0077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 support to claim </w:t>
      </w:r>
      <w:r w:rsidRPr="00D035AE">
        <w:rPr>
          <w:sz w:val="28"/>
          <w:szCs w:val="28"/>
        </w:rPr>
        <w:t>benefits contact the San</w:t>
      </w:r>
      <w:r w:rsidR="00D035AE" w:rsidRPr="00D035AE">
        <w:rPr>
          <w:sz w:val="28"/>
          <w:szCs w:val="28"/>
        </w:rPr>
        <w:t>dwell welfare rights team email:</w:t>
      </w:r>
    </w:p>
    <w:p w:rsidR="00770933" w:rsidRPr="00D035AE" w:rsidRDefault="00770933" w:rsidP="0077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660066"/>
          <w:sz w:val="42"/>
          <w:szCs w:val="42"/>
        </w:rPr>
      </w:pPr>
      <w:r w:rsidRPr="00D035AE">
        <w:rPr>
          <w:rStyle w:val="Hyperlink"/>
          <w:color w:val="660066"/>
          <w:sz w:val="42"/>
          <w:szCs w:val="42"/>
          <w:u w:val="none"/>
        </w:rPr>
        <w:t>welfarerights_team@sandwell.gov.uk</w:t>
      </w:r>
    </w:p>
    <w:p w:rsidR="00770933" w:rsidRPr="00C40664" w:rsidRDefault="00770933" w:rsidP="0077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2"/>
          <w:szCs w:val="42"/>
          <w:lang w:val="en"/>
        </w:rPr>
      </w:pPr>
      <w:r>
        <w:rPr>
          <w:sz w:val="28"/>
          <w:szCs w:val="28"/>
          <w:lang w:val="en"/>
        </w:rPr>
        <w:t xml:space="preserve">Or call the team on: </w:t>
      </w:r>
      <w:r w:rsidRPr="00D035AE">
        <w:rPr>
          <w:color w:val="660066"/>
          <w:sz w:val="42"/>
          <w:szCs w:val="42"/>
          <w:lang w:val="en"/>
        </w:rPr>
        <w:t>0121 368 1155</w:t>
      </w:r>
    </w:p>
    <w:p w:rsidR="00D035AE" w:rsidRDefault="00D035AE" w:rsidP="00D035AE">
      <w:pPr>
        <w:jc w:val="center"/>
        <w:rPr>
          <w:sz w:val="24"/>
          <w:szCs w:val="24"/>
        </w:rPr>
      </w:pPr>
    </w:p>
    <w:p w:rsidR="00770933" w:rsidRPr="00D035AE" w:rsidRDefault="00770933" w:rsidP="00D035AE">
      <w:pPr>
        <w:jc w:val="center"/>
        <w:rPr>
          <w:b/>
          <w:color w:val="660066"/>
          <w:sz w:val="24"/>
          <w:szCs w:val="24"/>
        </w:rPr>
      </w:pPr>
      <w:r w:rsidRPr="00D035AE">
        <w:rPr>
          <w:b/>
          <w:color w:val="660066"/>
          <w:sz w:val="24"/>
          <w:szCs w:val="24"/>
        </w:rPr>
        <w:t>Benefits in Sandwell</w:t>
      </w:r>
    </w:p>
    <w:p w:rsidR="00770933" w:rsidRDefault="00770933" w:rsidP="00D035AE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live in Sandwell</w:t>
      </w:r>
      <w:r w:rsidR="00D035AE">
        <w:rPr>
          <w:sz w:val="24"/>
          <w:szCs w:val="24"/>
        </w:rPr>
        <w:t>,</w:t>
      </w:r>
      <w:r>
        <w:rPr>
          <w:sz w:val="24"/>
          <w:szCs w:val="24"/>
        </w:rPr>
        <w:t xml:space="preserve"> you can you can sign up to Bette</w:t>
      </w:r>
      <w:r w:rsidR="00D035AE">
        <w:rPr>
          <w:sz w:val="24"/>
          <w:szCs w:val="24"/>
        </w:rPr>
        <w:t>r Off Sandwell and apply online:</w:t>
      </w:r>
    </w:p>
    <w:p w:rsidR="00770933" w:rsidRPr="00D035AE" w:rsidRDefault="00B871E4" w:rsidP="00D035AE">
      <w:pPr>
        <w:jc w:val="center"/>
        <w:rPr>
          <w:rStyle w:val="Hyperlink"/>
          <w:color w:val="660066"/>
          <w:sz w:val="32"/>
          <w:szCs w:val="32"/>
          <w:u w:val="none"/>
        </w:rPr>
      </w:pPr>
      <w:hyperlink r:id="rId11" w:history="1">
        <w:r w:rsidR="00770933" w:rsidRPr="00D035AE">
          <w:rPr>
            <w:rStyle w:val="Hyperlink"/>
            <w:color w:val="660066"/>
            <w:sz w:val="32"/>
            <w:szCs w:val="32"/>
            <w:u w:val="none"/>
          </w:rPr>
          <w:t>www.sandwell.betteroff.org.uk</w:t>
        </w:r>
      </w:hyperlink>
    </w:p>
    <w:p w:rsidR="00770933" w:rsidRDefault="00770933" w:rsidP="00D035AE">
      <w:pPr>
        <w:jc w:val="center"/>
        <w:rPr>
          <w:sz w:val="24"/>
          <w:szCs w:val="24"/>
        </w:rPr>
      </w:pPr>
    </w:p>
    <w:p w:rsidR="00770933" w:rsidRPr="00D035AE" w:rsidRDefault="00770933" w:rsidP="00D035AE">
      <w:pPr>
        <w:jc w:val="center"/>
        <w:rPr>
          <w:b/>
          <w:color w:val="660066"/>
          <w:sz w:val="24"/>
          <w:szCs w:val="24"/>
        </w:rPr>
      </w:pPr>
      <w:r w:rsidRPr="00D035AE">
        <w:rPr>
          <w:b/>
          <w:color w:val="660066"/>
          <w:sz w:val="24"/>
          <w:szCs w:val="24"/>
        </w:rPr>
        <w:t>Benefits in Dudley</w:t>
      </w:r>
    </w:p>
    <w:p w:rsidR="00770933" w:rsidRDefault="00770933" w:rsidP="00D035AE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live in Dudley and require help with benefits you can:</w:t>
      </w:r>
    </w:p>
    <w:p w:rsidR="00770933" w:rsidRPr="00D035AE" w:rsidRDefault="00B871E4" w:rsidP="00D035AE">
      <w:pPr>
        <w:jc w:val="center"/>
        <w:rPr>
          <w:color w:val="660066"/>
          <w:sz w:val="32"/>
          <w:szCs w:val="32"/>
        </w:rPr>
      </w:pPr>
      <w:hyperlink r:id="rId12" w:history="1">
        <w:r w:rsidR="00770933" w:rsidRPr="00D035AE">
          <w:rPr>
            <w:rStyle w:val="Hyperlink"/>
            <w:color w:val="660066"/>
            <w:sz w:val="32"/>
            <w:szCs w:val="32"/>
            <w:u w:val="none"/>
          </w:rPr>
          <w:t>www.dudley.gov.uk/benefits</w:t>
        </w:r>
      </w:hyperlink>
    </w:p>
    <w:p w:rsidR="00770933" w:rsidRPr="000C5F66" w:rsidRDefault="00770933" w:rsidP="00D035AE">
      <w:pPr>
        <w:tabs>
          <w:tab w:val="left" w:pos="6977"/>
        </w:tabs>
        <w:jc w:val="center"/>
        <w:rPr>
          <w:sz w:val="32"/>
          <w:szCs w:val="32"/>
        </w:rPr>
      </w:pPr>
      <w:r w:rsidRPr="000C5F66">
        <w:rPr>
          <w:sz w:val="32"/>
          <w:szCs w:val="32"/>
        </w:rPr>
        <w:t>Call - 03456 043719</w:t>
      </w:r>
    </w:p>
    <w:p w:rsidR="00556E37" w:rsidRDefault="00556E37" w:rsidP="00761B11">
      <w:pPr>
        <w:jc w:val="both"/>
      </w:pPr>
    </w:p>
    <w:sectPr w:rsidR="00556E37" w:rsidSect="00D035AE">
      <w:headerReference w:type="default" r:id="rId13"/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E4" w:rsidRDefault="00B871E4" w:rsidP="0071705E">
      <w:pPr>
        <w:spacing w:after="0" w:line="240" w:lineRule="auto"/>
      </w:pPr>
      <w:r>
        <w:separator/>
      </w:r>
    </w:p>
  </w:endnote>
  <w:endnote w:type="continuationSeparator" w:id="0">
    <w:p w:rsidR="00B871E4" w:rsidRDefault="00B871E4" w:rsidP="0071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E4" w:rsidRDefault="00B871E4" w:rsidP="0071705E">
      <w:pPr>
        <w:spacing w:after="0" w:line="240" w:lineRule="auto"/>
      </w:pPr>
      <w:r>
        <w:separator/>
      </w:r>
    </w:p>
  </w:footnote>
  <w:footnote w:type="continuationSeparator" w:id="0">
    <w:p w:rsidR="00B871E4" w:rsidRDefault="00B871E4" w:rsidP="0071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5E" w:rsidRDefault="00D035AE">
    <w:pPr>
      <w:pStyle w:val="Header"/>
    </w:pPr>
    <w:r w:rsidRPr="00E000E6">
      <w:rPr>
        <w:noProof/>
        <w:sz w:val="144"/>
        <w:szCs w:val="144"/>
        <w:highlight w:val="yellow"/>
        <w:lang w:eastAsia="en-GB"/>
      </w:rPr>
      <w:drawing>
        <wp:anchor distT="0" distB="0" distL="114300" distR="114300" simplePos="0" relativeHeight="251659264" behindDoc="1" locked="0" layoutInCell="1" allowOverlap="1" wp14:anchorId="55A25962" wp14:editId="504BDCF1">
          <wp:simplePos x="0" y="0"/>
          <wp:positionH relativeFrom="column">
            <wp:posOffset>-16510</wp:posOffset>
          </wp:positionH>
          <wp:positionV relativeFrom="paragraph">
            <wp:posOffset>-108585</wp:posOffset>
          </wp:positionV>
          <wp:extent cx="1550035" cy="527050"/>
          <wp:effectExtent l="0" t="0" r="0" b="6350"/>
          <wp:wrapTight wrapText="bothSides">
            <wp:wrapPolygon edited="0">
              <wp:start x="0" y="0"/>
              <wp:lineTo x="0" y="21080"/>
              <wp:lineTo x="21237" y="21080"/>
              <wp:lineTo x="21237" y="0"/>
              <wp:lineTo x="0" y="0"/>
            </wp:wrapPolygon>
          </wp:wrapTight>
          <wp:docPr id="17" name="Picture 17" descr="S:\SFSH\Skills Rich\Logos\Lott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FSH\Skills Rich\Logos\Lott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0E6">
      <w:rPr>
        <w:noProof/>
        <w:highlight w:val="yellow"/>
        <w:lang w:eastAsia="en-GB"/>
      </w:rPr>
      <w:drawing>
        <wp:anchor distT="0" distB="0" distL="114300" distR="114300" simplePos="0" relativeHeight="251661312" behindDoc="1" locked="0" layoutInCell="1" allowOverlap="1" wp14:anchorId="7548373C" wp14:editId="6E7BECA2">
          <wp:simplePos x="0" y="0"/>
          <wp:positionH relativeFrom="margin">
            <wp:posOffset>4356735</wp:posOffset>
          </wp:positionH>
          <wp:positionV relativeFrom="topMargin">
            <wp:posOffset>361950</wp:posOffset>
          </wp:positionV>
          <wp:extent cx="1344295" cy="560705"/>
          <wp:effectExtent l="0" t="0" r="8255" b="0"/>
          <wp:wrapTight wrapText="bothSides">
            <wp:wrapPolygon edited="0">
              <wp:start x="1224" y="0"/>
              <wp:lineTo x="0" y="5137"/>
              <wp:lineTo x="0" y="20548"/>
              <wp:lineTo x="11938" y="20548"/>
              <wp:lineTo x="21427" y="20548"/>
              <wp:lineTo x="21427" y="11008"/>
              <wp:lineTo x="3673" y="0"/>
              <wp:lineTo x="1224" y="0"/>
            </wp:wrapPolygon>
          </wp:wrapTight>
          <wp:docPr id="16" name="Picture 16" descr="S:\SFSH\Skills Rich\Logos\bc_housing_group_master_cmyk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FSH\Skills Rich\Logos\bc_housing_group_master_cmyk_a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F0"/>
    <w:multiLevelType w:val="hybridMultilevel"/>
    <w:tmpl w:val="3990BA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AB4"/>
    <w:multiLevelType w:val="hybridMultilevel"/>
    <w:tmpl w:val="ED0E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4FD8"/>
    <w:multiLevelType w:val="hybridMultilevel"/>
    <w:tmpl w:val="7102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ED9"/>
    <w:multiLevelType w:val="hybridMultilevel"/>
    <w:tmpl w:val="037E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86C64"/>
    <w:multiLevelType w:val="hybridMultilevel"/>
    <w:tmpl w:val="FE52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E"/>
    <w:rsid w:val="000A0498"/>
    <w:rsid w:val="00131BAE"/>
    <w:rsid w:val="001C1360"/>
    <w:rsid w:val="00271750"/>
    <w:rsid w:val="003A69D6"/>
    <w:rsid w:val="004960D5"/>
    <w:rsid w:val="00512D97"/>
    <w:rsid w:val="00556E37"/>
    <w:rsid w:val="0071705E"/>
    <w:rsid w:val="00761B11"/>
    <w:rsid w:val="00770933"/>
    <w:rsid w:val="00807603"/>
    <w:rsid w:val="0090041C"/>
    <w:rsid w:val="00B64B24"/>
    <w:rsid w:val="00B871E4"/>
    <w:rsid w:val="00BE5318"/>
    <w:rsid w:val="00CC302F"/>
    <w:rsid w:val="00D035AE"/>
    <w:rsid w:val="00E000E6"/>
    <w:rsid w:val="00F42143"/>
    <w:rsid w:val="00FB3368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ABF0"/>
  <w15:chartTrackingRefBased/>
  <w15:docId w15:val="{9A108A33-5ED0-4C0C-A83B-B5D11C8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03"/>
  </w:style>
  <w:style w:type="paragraph" w:styleId="Heading1">
    <w:name w:val="heading 1"/>
    <w:basedOn w:val="Normal"/>
    <w:next w:val="Normal"/>
    <w:link w:val="Heading1Char"/>
    <w:uiPriority w:val="9"/>
    <w:qFormat/>
    <w:rsid w:val="0027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5E"/>
  </w:style>
  <w:style w:type="paragraph" w:styleId="Footer">
    <w:name w:val="footer"/>
    <w:basedOn w:val="Normal"/>
    <w:link w:val="FooterChar"/>
    <w:uiPriority w:val="99"/>
    <w:unhideWhenUsed/>
    <w:rsid w:val="0071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5E"/>
  </w:style>
  <w:style w:type="paragraph" w:styleId="ListParagraph">
    <w:name w:val="List Paragraph"/>
    <w:basedOn w:val="Normal"/>
    <w:uiPriority w:val="34"/>
    <w:qFormat/>
    <w:rsid w:val="00B64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1750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807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2us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hyperlink" Target="http://www.dudley.gov.uk/benef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dwell.betteroff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jNwuqG-tTiAhWB8eAKHUeyA8QQjRx6BAgBEAU&amp;url=https://www.moneywise.co.uk/work-family/benefits/benefits-youre-entitled-to-the-over-60s&amp;psig=AOvVaw3I63oxr9EV3bXXFUsof543&amp;ust=155991380169578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Darby</dc:creator>
  <cp:keywords/>
  <dc:description/>
  <cp:lastModifiedBy>Matthew Layton</cp:lastModifiedBy>
  <cp:revision>5</cp:revision>
  <dcterms:created xsi:type="dcterms:W3CDTF">2019-06-18T12:42:00Z</dcterms:created>
  <dcterms:modified xsi:type="dcterms:W3CDTF">2019-12-02T08:30:00Z</dcterms:modified>
</cp:coreProperties>
</file>